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4D61" w14:textId="5FB02C6C" w:rsidR="007724E4" w:rsidRPr="00545273" w:rsidRDefault="007724E4" w:rsidP="007724E4">
      <w:pPr>
        <w:jc w:val="center"/>
        <w:rPr>
          <w:rFonts w:cstheme="minorHAnsi"/>
          <w:b/>
          <w:bCs/>
          <w:sz w:val="28"/>
          <w:szCs w:val="28"/>
          <w:u w:val="single"/>
        </w:rPr>
      </w:pPr>
      <w:r w:rsidRPr="00545273">
        <w:rPr>
          <w:rFonts w:cstheme="minorHAnsi"/>
          <w:b/>
          <w:bCs/>
          <w:sz w:val="28"/>
          <w:szCs w:val="28"/>
          <w:u w:val="single"/>
        </w:rPr>
        <w:t>Selected Films</w:t>
      </w:r>
    </w:p>
    <w:p w14:paraId="2E8324DB" w14:textId="77777777" w:rsidR="002A4E4B" w:rsidRDefault="00DB4749" w:rsidP="002A4E4B">
      <w:pPr>
        <w:spacing w:after="0"/>
        <w:rPr>
          <w:rFonts w:cstheme="minorHAnsi"/>
          <w:i/>
          <w:iCs/>
        </w:rPr>
      </w:pPr>
      <w:r w:rsidRPr="00545273">
        <w:rPr>
          <w:rFonts w:cstheme="minorHAnsi"/>
          <w:i/>
          <w:iCs/>
        </w:rPr>
        <w:t>Film programs are a</w:t>
      </w:r>
      <w:r w:rsidR="007724E4" w:rsidRPr="00545273">
        <w:rPr>
          <w:rFonts w:cstheme="minorHAnsi"/>
          <w:i/>
          <w:iCs/>
        </w:rPr>
        <w:t xml:space="preserve"> powerful way to create community and generate discussion</w:t>
      </w:r>
      <w:r w:rsidR="00B547A4">
        <w:rPr>
          <w:rFonts w:cstheme="minorHAnsi"/>
          <w:i/>
          <w:iCs/>
        </w:rPr>
        <w:t>s</w:t>
      </w:r>
      <w:r w:rsidR="007724E4" w:rsidRPr="00545273">
        <w:rPr>
          <w:rFonts w:cstheme="minorHAnsi"/>
          <w:i/>
          <w:iCs/>
        </w:rPr>
        <w:t xml:space="preserve"> on topics relating to the environment and spiritualit</w:t>
      </w:r>
      <w:r w:rsidR="00B547A4">
        <w:rPr>
          <w:rFonts w:cstheme="minorHAnsi"/>
          <w:i/>
          <w:iCs/>
        </w:rPr>
        <w:t>y</w:t>
      </w:r>
      <w:r w:rsidRPr="00545273">
        <w:rPr>
          <w:rFonts w:cstheme="minorHAnsi"/>
          <w:i/>
          <w:iCs/>
        </w:rPr>
        <w:t>.</w:t>
      </w:r>
      <w:r w:rsidR="007724E4" w:rsidRPr="00545273">
        <w:rPr>
          <w:rFonts w:cstheme="minorHAnsi"/>
          <w:i/>
          <w:iCs/>
        </w:rPr>
        <w:t xml:space="preserve">  There are countless sources for films, and each one has its own requirements.  Many films, especially new ones, require screening fees and other requirements. Many films are free to screen if no fees are charged at the door.  A film program is always enhanced by having relevant speakers, or perhaps the filmmakers, lead discussions following the film.  Here are some of the films that we have found to be most </w:t>
      </w:r>
      <w:r w:rsidRPr="00545273">
        <w:rPr>
          <w:rFonts w:cstheme="minorHAnsi"/>
          <w:i/>
          <w:iCs/>
        </w:rPr>
        <w:t>successful at Unity on Cape Cod.</w:t>
      </w:r>
      <w:r w:rsidR="005D1EB2">
        <w:rPr>
          <w:rFonts w:cstheme="minorHAnsi"/>
          <w:i/>
          <w:iCs/>
        </w:rPr>
        <w:t xml:space="preserve">  </w:t>
      </w:r>
    </w:p>
    <w:p w14:paraId="097B1D44" w14:textId="4F8B4FD9" w:rsidR="007724E4" w:rsidRPr="005D1EB2" w:rsidRDefault="005D1EB2" w:rsidP="002A4E4B">
      <w:pPr>
        <w:spacing w:after="0"/>
        <w:rPr>
          <w:rFonts w:cstheme="minorHAnsi"/>
        </w:rPr>
      </w:pPr>
      <w:r>
        <w:rPr>
          <w:rFonts w:cstheme="minorHAnsi"/>
        </w:rPr>
        <w:t>Martha Powers, Unity EarthCare Ministry Team Leader, Unity on Cape Cod.</w:t>
      </w:r>
      <w:r w:rsidR="002A4E4B">
        <w:rPr>
          <w:rFonts w:cstheme="minorHAnsi"/>
        </w:rPr>
        <w:t xml:space="preserve">  Email at : unityoncapecod@gmail.com</w:t>
      </w:r>
    </w:p>
    <w:p w14:paraId="531E72DF" w14:textId="4D14114C" w:rsidR="007724E4" w:rsidRPr="00545273" w:rsidRDefault="007724E4" w:rsidP="007724E4">
      <w:pPr>
        <w:widowControl w:val="0"/>
        <w:spacing w:before="120" w:after="0" w:line="240" w:lineRule="auto"/>
        <w:rPr>
          <w:rFonts w:cstheme="minorHAnsi"/>
        </w:rPr>
      </w:pPr>
      <w:r w:rsidRPr="00545273">
        <w:rPr>
          <w:rFonts w:cstheme="minorHAnsi"/>
          <w:b/>
          <w:bCs/>
        </w:rPr>
        <w:t>From the Heart of the World ; The Elder Brothers</w:t>
      </w:r>
      <w:r w:rsidR="004E07C6" w:rsidRPr="00545273">
        <w:rPr>
          <w:rFonts w:cstheme="minorHAnsi"/>
          <w:b/>
          <w:bCs/>
        </w:rPr>
        <w:t>’</w:t>
      </w:r>
      <w:r w:rsidRPr="00545273">
        <w:rPr>
          <w:rFonts w:cstheme="minorHAnsi"/>
          <w:b/>
          <w:bCs/>
        </w:rPr>
        <w:t xml:space="preserve"> Warning</w:t>
      </w:r>
      <w:r w:rsidRPr="00545273">
        <w:rPr>
          <w:rFonts w:cstheme="minorHAnsi"/>
        </w:rPr>
        <w:t xml:space="preserve">— </w:t>
      </w:r>
      <w:r w:rsidR="004E07C6" w:rsidRPr="00545273">
        <w:rPr>
          <w:rFonts w:cstheme="minorHAnsi"/>
        </w:rPr>
        <w:t xml:space="preserve">2007. </w:t>
      </w:r>
      <w:r w:rsidRPr="00545273">
        <w:rPr>
          <w:rFonts w:cstheme="minorHAnsi"/>
        </w:rPr>
        <w:t>The Kogi Tribe</w:t>
      </w:r>
      <w:r w:rsidR="004E07C6" w:rsidRPr="00545273">
        <w:rPr>
          <w:rFonts w:cstheme="minorHAnsi"/>
        </w:rPr>
        <w:t xml:space="preserve"> live in a very remote part of Colombia, with little contact with the outside world</w:t>
      </w:r>
      <w:r w:rsidRPr="00545273">
        <w:rPr>
          <w:rFonts w:cstheme="minorHAnsi"/>
        </w:rPr>
        <w:t>.</w:t>
      </w:r>
      <w:r w:rsidR="004E07C6" w:rsidRPr="00545273">
        <w:rPr>
          <w:rFonts w:cstheme="minorHAnsi"/>
        </w:rPr>
        <w:t xml:space="preserve">  They are able to perceive the great devastation we, the “younger brothers,” are doing to the world.  </w:t>
      </w:r>
      <w:r w:rsidR="00DB4749" w:rsidRPr="00545273">
        <w:rPr>
          <w:rFonts w:cstheme="minorHAnsi"/>
        </w:rPr>
        <w:t>A powerful and timeless message.</w:t>
      </w:r>
    </w:p>
    <w:p w14:paraId="72279041" w14:textId="7B43B4B4" w:rsidR="007724E4" w:rsidRPr="00545273" w:rsidRDefault="007724E4" w:rsidP="007724E4">
      <w:pPr>
        <w:widowControl w:val="0"/>
        <w:spacing w:before="120" w:after="0" w:line="240" w:lineRule="auto"/>
        <w:jc w:val="both"/>
        <w:rPr>
          <w:rFonts w:cstheme="minorHAnsi"/>
          <w:bCs/>
        </w:rPr>
      </w:pPr>
      <w:r w:rsidRPr="00545273">
        <w:rPr>
          <w:rFonts w:cstheme="minorHAnsi"/>
          <w:b/>
          <w:bCs/>
        </w:rPr>
        <w:t xml:space="preserve">The Man Who Planted Trees </w:t>
      </w:r>
    </w:p>
    <w:p w14:paraId="63867031" w14:textId="237D85C3" w:rsidR="00040D68" w:rsidRPr="00545273" w:rsidRDefault="007724E4" w:rsidP="007724E4">
      <w:pPr>
        <w:spacing w:before="120" w:after="0"/>
        <w:rPr>
          <w:rFonts w:cstheme="minorHAnsi"/>
        </w:rPr>
      </w:pPr>
      <w:r w:rsidRPr="00545273">
        <w:rPr>
          <w:rFonts w:cstheme="minorHAnsi"/>
          <w:b/>
        </w:rPr>
        <w:t xml:space="preserve">Arise </w:t>
      </w:r>
      <w:r w:rsidR="003E0955">
        <w:rPr>
          <w:rFonts w:cstheme="minorHAnsi"/>
          <w:b/>
        </w:rPr>
        <w:t>–</w:t>
      </w:r>
      <w:r w:rsidRPr="00545273">
        <w:rPr>
          <w:rFonts w:cstheme="minorHAnsi"/>
          <w:b/>
        </w:rPr>
        <w:t xml:space="preserve"> </w:t>
      </w:r>
      <w:r w:rsidR="003E0955" w:rsidRPr="003E0955">
        <w:rPr>
          <w:rFonts w:cstheme="minorHAnsi"/>
          <w:bCs/>
        </w:rPr>
        <w:t>2012</w:t>
      </w:r>
      <w:r w:rsidR="003E0955">
        <w:rPr>
          <w:rFonts w:cstheme="minorHAnsi"/>
          <w:b/>
        </w:rPr>
        <w:t xml:space="preserve"> -</w:t>
      </w:r>
      <w:r w:rsidR="00040D68" w:rsidRPr="00040D68">
        <w:rPr>
          <w:rFonts w:cstheme="minorHAnsi"/>
        </w:rPr>
        <w:t>https://arisethemovie.com</w:t>
      </w:r>
      <w:r w:rsidR="00040D68">
        <w:rPr>
          <w:rFonts w:cstheme="minorHAnsi"/>
        </w:rPr>
        <w:t xml:space="preserve"> – Truly inspiring stories of amazing women doing a variety of activities that heal and protect our planet.</w:t>
      </w:r>
    </w:p>
    <w:p w14:paraId="1D11DC9A" w14:textId="4BAAAE2E" w:rsidR="007724E4" w:rsidRPr="00545273" w:rsidRDefault="007724E4" w:rsidP="007724E4">
      <w:pPr>
        <w:spacing w:before="120" w:after="0"/>
        <w:rPr>
          <w:rFonts w:cstheme="minorHAnsi"/>
          <w:bCs/>
        </w:rPr>
      </w:pPr>
      <w:r w:rsidRPr="00545273">
        <w:rPr>
          <w:rFonts w:cstheme="minorHAnsi"/>
          <w:b/>
        </w:rPr>
        <w:t>Love Thy Nature</w:t>
      </w:r>
      <w:r w:rsidR="00545273" w:rsidRPr="00545273">
        <w:rPr>
          <w:rFonts w:cstheme="minorHAnsi"/>
          <w:b/>
        </w:rPr>
        <w:t xml:space="preserve"> –</w:t>
      </w:r>
      <w:r w:rsidR="00545273" w:rsidRPr="00016705">
        <w:rPr>
          <w:rFonts w:cstheme="minorHAnsi"/>
          <w:bCs/>
        </w:rPr>
        <w:t xml:space="preserve"> 2014</w:t>
      </w:r>
      <w:r w:rsidR="00545273" w:rsidRPr="00545273">
        <w:rPr>
          <w:rFonts w:cstheme="minorHAnsi"/>
          <w:b/>
        </w:rPr>
        <w:t xml:space="preserve">.  </w:t>
      </w:r>
      <w:r w:rsidR="00545273" w:rsidRPr="00545273">
        <w:rPr>
          <w:rFonts w:cstheme="minorHAnsi"/>
          <w:bCs/>
        </w:rPr>
        <w:t xml:space="preserve">https://lovethynature.com.  One of the few films that combines spirituality with the importance of the natural world for our </w:t>
      </w:r>
      <w:r w:rsidR="0001700A" w:rsidRPr="00545273">
        <w:rPr>
          <w:rFonts w:cstheme="minorHAnsi"/>
          <w:bCs/>
        </w:rPr>
        <w:t>well-being</w:t>
      </w:r>
      <w:r w:rsidR="00545273" w:rsidRPr="00545273">
        <w:rPr>
          <w:rFonts w:cstheme="minorHAnsi"/>
          <w:bCs/>
        </w:rPr>
        <w:t>.</w:t>
      </w:r>
    </w:p>
    <w:p w14:paraId="1A2AB94E" w14:textId="041CE303" w:rsidR="007724E4" w:rsidRPr="00545273" w:rsidRDefault="007724E4" w:rsidP="007724E4">
      <w:pPr>
        <w:spacing w:before="120" w:after="0"/>
        <w:rPr>
          <w:rStyle w:val="HTMLCite"/>
          <w:rFonts w:cstheme="minorHAnsi"/>
          <w:i w:val="0"/>
        </w:rPr>
      </w:pPr>
      <w:r w:rsidRPr="00545273">
        <w:rPr>
          <w:rFonts w:cstheme="minorHAnsi"/>
          <w:b/>
        </w:rPr>
        <w:t xml:space="preserve">Racing Extinction </w:t>
      </w:r>
      <w:r w:rsidRPr="00545273">
        <w:rPr>
          <w:rFonts w:cstheme="minorHAnsi"/>
          <w:b/>
          <w:i/>
        </w:rPr>
        <w:t xml:space="preserve">- </w:t>
      </w:r>
      <w:hyperlink r:id="rId4" w:history="1">
        <w:r w:rsidRPr="00545273">
          <w:rPr>
            <w:rStyle w:val="Hyperlink"/>
            <w:rFonts w:cstheme="minorHAnsi"/>
          </w:rPr>
          <w:t>http://racingextinction.com</w:t>
        </w:r>
      </w:hyperlink>
      <w:r w:rsidR="00962BBC">
        <w:rPr>
          <w:rFonts w:cstheme="minorHAnsi"/>
        </w:rPr>
        <w:t xml:space="preserve">  Bings</w:t>
      </w:r>
      <w:r w:rsidR="00962BBC" w:rsidRPr="00962BBC">
        <w:rPr>
          <w:rFonts w:cstheme="minorHAnsi"/>
        </w:rPr>
        <w:t xml:space="preserve"> a voice to the thousands of species teetering on the brink of survival.</w:t>
      </w:r>
      <w:r w:rsidR="00962BBC">
        <w:rPr>
          <w:rFonts w:cstheme="minorHAnsi"/>
        </w:rPr>
        <w:t xml:space="preserve">, especially due to wildlife trafficking. </w:t>
      </w:r>
    </w:p>
    <w:p w14:paraId="13359415" w14:textId="77777777" w:rsidR="007724E4" w:rsidRPr="00545273" w:rsidRDefault="007724E4" w:rsidP="007724E4">
      <w:pPr>
        <w:spacing w:before="120" w:after="0"/>
        <w:rPr>
          <w:rFonts w:cstheme="minorHAnsi"/>
          <w:b/>
        </w:rPr>
      </w:pPr>
      <w:r w:rsidRPr="00545273">
        <w:rPr>
          <w:rFonts w:cstheme="minorHAnsi"/>
          <w:b/>
        </w:rPr>
        <w:t>Blue Planet II –Oceans</w:t>
      </w:r>
    </w:p>
    <w:p w14:paraId="097E971D" w14:textId="77777777" w:rsidR="007724E4" w:rsidRPr="00545273" w:rsidRDefault="007724E4" w:rsidP="007724E4">
      <w:pPr>
        <w:spacing w:before="120" w:after="0"/>
        <w:rPr>
          <w:rFonts w:cstheme="minorHAnsi"/>
          <w:b/>
        </w:rPr>
      </w:pPr>
      <w:r w:rsidRPr="00545273">
        <w:rPr>
          <w:rFonts w:cstheme="minorHAnsi"/>
          <w:b/>
        </w:rPr>
        <w:t>Look and See: A Portrait of Wendell Berry</w:t>
      </w:r>
    </w:p>
    <w:p w14:paraId="5200A4F2" w14:textId="65236DA4" w:rsidR="00545273" w:rsidRPr="00016705" w:rsidRDefault="007724E4" w:rsidP="007724E4">
      <w:pPr>
        <w:spacing w:before="120" w:after="0"/>
        <w:rPr>
          <w:rFonts w:cstheme="minorHAnsi"/>
          <w:bCs/>
        </w:rPr>
      </w:pPr>
      <w:r w:rsidRPr="00545273">
        <w:rPr>
          <w:rFonts w:cstheme="minorHAnsi"/>
          <w:b/>
        </w:rPr>
        <w:t>The Last Pig</w:t>
      </w:r>
      <w:r w:rsidR="00545273">
        <w:rPr>
          <w:rFonts w:cstheme="minorHAnsi"/>
          <w:b/>
        </w:rPr>
        <w:t xml:space="preserve"> </w:t>
      </w:r>
      <w:r w:rsidR="00016705">
        <w:rPr>
          <w:rFonts w:cstheme="minorHAnsi"/>
          <w:b/>
        </w:rPr>
        <w:t>–</w:t>
      </w:r>
      <w:r w:rsidR="00545273">
        <w:rPr>
          <w:rFonts w:cstheme="minorHAnsi"/>
          <w:b/>
        </w:rPr>
        <w:t xml:space="preserve"> </w:t>
      </w:r>
      <w:r w:rsidR="00016705" w:rsidRPr="00016705">
        <w:rPr>
          <w:rFonts w:cstheme="minorHAnsi"/>
          <w:bCs/>
        </w:rPr>
        <w:t>2020</w:t>
      </w:r>
      <w:r w:rsidR="00016705">
        <w:rPr>
          <w:rFonts w:cstheme="minorHAnsi"/>
          <w:b/>
        </w:rPr>
        <w:t xml:space="preserve">.  </w:t>
      </w:r>
      <w:r w:rsidR="00545273" w:rsidRPr="00545273">
        <w:rPr>
          <w:rFonts w:cstheme="minorHAnsi"/>
          <w:bCs/>
        </w:rPr>
        <w:t>www.TheLastPig.com</w:t>
      </w:r>
      <w:r w:rsidR="00016705">
        <w:rPr>
          <w:rFonts w:cstheme="minorHAnsi"/>
          <w:bCs/>
        </w:rPr>
        <w:t>.  This film follows the process of a pig farmer who  can no longer raise pigs for meat as he transforms his life into becoming a vegetable farmer.</w:t>
      </w:r>
    </w:p>
    <w:p w14:paraId="70C929F3" w14:textId="3BFB30A3" w:rsidR="007724E4" w:rsidRPr="00636427" w:rsidRDefault="007724E4" w:rsidP="007724E4">
      <w:pPr>
        <w:spacing w:before="120" w:after="0"/>
        <w:rPr>
          <w:rFonts w:cstheme="minorHAnsi"/>
          <w:b/>
        </w:rPr>
      </w:pPr>
      <w:r w:rsidRPr="00545273">
        <w:rPr>
          <w:rFonts w:cstheme="minorHAnsi"/>
          <w:b/>
        </w:rPr>
        <w:t xml:space="preserve">Living the Change – Inspiring Stories for a Sustainable Future – </w:t>
      </w:r>
      <w:r w:rsidRPr="00040D68">
        <w:rPr>
          <w:rFonts w:cstheme="minorHAnsi"/>
          <w:bCs/>
        </w:rPr>
        <w:t>2019</w:t>
      </w:r>
      <w:r w:rsidR="00040D68">
        <w:rPr>
          <w:rFonts w:cstheme="minorHAnsi"/>
          <w:bCs/>
        </w:rPr>
        <w:t xml:space="preserve"> - </w:t>
      </w:r>
      <w:r w:rsidR="00040D68" w:rsidRPr="00040D68">
        <w:rPr>
          <w:rFonts w:cstheme="minorHAnsi"/>
          <w:bCs/>
        </w:rPr>
        <w:t>documentary that explores solutions to the global crises we face today –inspiring stories of people pioneering change in order to live in a sustainable and regenerative way.</w:t>
      </w:r>
    </w:p>
    <w:p w14:paraId="705B5612" w14:textId="7A153EB5" w:rsidR="007724E4" w:rsidRPr="002A4E4B" w:rsidRDefault="007724E4" w:rsidP="007724E4">
      <w:pPr>
        <w:spacing w:before="120" w:after="0"/>
        <w:rPr>
          <w:rFonts w:cstheme="minorHAnsi"/>
        </w:rPr>
      </w:pPr>
      <w:r w:rsidRPr="00545273">
        <w:rPr>
          <w:rFonts w:cstheme="minorHAnsi"/>
          <w:b/>
          <w:bCs/>
        </w:rPr>
        <w:t>David Attenborough: Life on Our Planet.</w:t>
      </w:r>
      <w:r w:rsidR="002A4E4B">
        <w:rPr>
          <w:rFonts w:cstheme="minorHAnsi"/>
          <w:b/>
          <w:bCs/>
        </w:rPr>
        <w:t xml:space="preserve"> </w:t>
      </w:r>
      <w:r w:rsidR="002A4E4B">
        <w:rPr>
          <w:rFonts w:cstheme="minorHAnsi"/>
        </w:rPr>
        <w:t>2020.  T</w:t>
      </w:r>
      <w:r w:rsidR="002A4E4B" w:rsidRPr="002A4E4B">
        <w:rPr>
          <w:rFonts w:cstheme="minorHAnsi"/>
        </w:rPr>
        <w:t xml:space="preserve">he film provides a snapshot of global nature loss </w:t>
      </w:r>
      <w:r w:rsidR="002A4E4B">
        <w:rPr>
          <w:rFonts w:cstheme="minorHAnsi"/>
        </w:rPr>
        <w:t>over his</w:t>
      </w:r>
      <w:r w:rsidR="002A4E4B" w:rsidRPr="002A4E4B">
        <w:rPr>
          <w:rFonts w:cstheme="minorHAnsi"/>
        </w:rPr>
        <w:t xml:space="preserve"> lifetime.</w:t>
      </w:r>
      <w:r w:rsidR="002A4E4B">
        <w:rPr>
          <w:rFonts w:cstheme="minorHAnsi"/>
        </w:rPr>
        <w:t xml:space="preserve"> Extraordinary photography.</w:t>
      </w:r>
    </w:p>
    <w:p w14:paraId="17C436FA" w14:textId="77777777" w:rsidR="007724E4" w:rsidRPr="00545273" w:rsidRDefault="007724E4" w:rsidP="007724E4">
      <w:pPr>
        <w:spacing w:before="120" w:after="0"/>
        <w:rPr>
          <w:rFonts w:cstheme="minorHAnsi"/>
        </w:rPr>
      </w:pPr>
      <w:r w:rsidRPr="00545273">
        <w:rPr>
          <w:rFonts w:cstheme="minorHAnsi"/>
          <w:b/>
          <w:bCs/>
        </w:rPr>
        <w:t>Jane [</w:t>
      </w:r>
      <w:r w:rsidRPr="00545273">
        <w:rPr>
          <w:rFonts w:cstheme="minorHAnsi"/>
        </w:rPr>
        <w:t>documentary about Jane Goodall]</w:t>
      </w:r>
    </w:p>
    <w:p w14:paraId="63B7C053" w14:textId="28376566" w:rsidR="007724E4" w:rsidRDefault="007724E4" w:rsidP="007724E4">
      <w:pPr>
        <w:spacing w:before="120" w:after="0"/>
        <w:rPr>
          <w:rFonts w:cstheme="minorHAnsi"/>
        </w:rPr>
      </w:pPr>
      <w:r w:rsidRPr="00545273">
        <w:rPr>
          <w:rFonts w:cstheme="minorHAnsi"/>
          <w:b/>
          <w:bCs/>
        </w:rPr>
        <w:t>Green Fire</w:t>
      </w:r>
      <w:r w:rsidRPr="00545273">
        <w:rPr>
          <w:rFonts w:cstheme="minorHAnsi"/>
        </w:rPr>
        <w:t xml:space="preserve"> (Aldo Leopold) </w:t>
      </w:r>
    </w:p>
    <w:p w14:paraId="12767B49" w14:textId="318335CD" w:rsidR="005930A7" w:rsidRDefault="005930A7" w:rsidP="007724E4">
      <w:pPr>
        <w:spacing w:before="120" w:after="0"/>
        <w:rPr>
          <w:rFonts w:cstheme="minorHAnsi"/>
        </w:rPr>
      </w:pPr>
      <w:r w:rsidRPr="00545273">
        <w:rPr>
          <w:rFonts w:cstheme="minorHAnsi"/>
          <w:b/>
          <w:bCs/>
        </w:rPr>
        <w:lastRenderedPageBreak/>
        <w:t>Buy Now! The Shopping Conspiracy</w:t>
      </w:r>
      <w:r>
        <w:rPr>
          <w:rFonts w:cstheme="minorHAnsi"/>
          <w:b/>
          <w:bCs/>
        </w:rPr>
        <w:t xml:space="preserve"> – </w:t>
      </w:r>
      <w:r w:rsidRPr="00636427">
        <w:rPr>
          <w:rFonts w:cstheme="minorHAnsi"/>
        </w:rPr>
        <w:t>2024</w:t>
      </w:r>
      <w:r>
        <w:rPr>
          <w:rFonts w:cstheme="minorHAnsi"/>
        </w:rPr>
        <w:t xml:space="preserve"> – Dramatically </w:t>
      </w:r>
      <w:r w:rsidRPr="007C7C85">
        <w:rPr>
          <w:rFonts w:cstheme="minorHAnsi"/>
        </w:rPr>
        <w:t>shows the</w:t>
      </w:r>
      <w:r>
        <w:rPr>
          <w:rFonts w:cstheme="minorHAnsi"/>
          <w:b/>
          <w:bCs/>
        </w:rPr>
        <w:t xml:space="preserve"> </w:t>
      </w:r>
      <w:r w:rsidRPr="007C7C85">
        <w:rPr>
          <w:rFonts w:cstheme="minorHAnsi"/>
        </w:rPr>
        <w:t>impact</w:t>
      </w:r>
      <w:r>
        <w:rPr>
          <w:rFonts w:cstheme="minorHAnsi"/>
        </w:rPr>
        <w:t xml:space="preserve"> that</w:t>
      </w:r>
      <w:r w:rsidRPr="007C7C85">
        <w:rPr>
          <w:rFonts w:cstheme="minorHAnsi"/>
        </w:rPr>
        <w:t xml:space="preserve"> excess shopping has on the world</w:t>
      </w:r>
    </w:p>
    <w:p w14:paraId="1B5A257E" w14:textId="37262D19" w:rsidR="007724E4" w:rsidRPr="00545273" w:rsidRDefault="00636427" w:rsidP="007724E4">
      <w:pPr>
        <w:spacing w:before="120" w:after="0"/>
        <w:rPr>
          <w:rFonts w:cstheme="minorHAnsi"/>
        </w:rPr>
      </w:pPr>
      <w:r w:rsidRPr="00545273">
        <w:rPr>
          <w:rFonts w:cstheme="minorHAnsi"/>
          <w:b/>
          <w:bCs/>
        </w:rPr>
        <w:t>Eating for Tomorrow</w:t>
      </w:r>
      <w:r>
        <w:rPr>
          <w:rFonts w:cstheme="minorHAnsi"/>
          <w:b/>
          <w:bCs/>
        </w:rPr>
        <w:t xml:space="preserve"> - </w:t>
      </w:r>
      <w:r>
        <w:rPr>
          <w:rFonts w:cstheme="minorHAnsi"/>
        </w:rPr>
        <w:t>H</w:t>
      </w:r>
      <w:r w:rsidRPr="00636427">
        <w:rPr>
          <w:rFonts w:cstheme="minorHAnsi"/>
        </w:rPr>
        <w:t>ighlights the devastating environmental impact of current global food systems.</w:t>
      </w:r>
      <w:r>
        <w:rPr>
          <w:rFonts w:cstheme="minorHAnsi"/>
        </w:rPr>
        <w:t xml:space="preserve"> (This is a special edition of “Eating Our Way to Extinction, 2021.)</w:t>
      </w:r>
    </w:p>
    <w:p w14:paraId="11018EB5" w14:textId="55D983D9" w:rsidR="00DA40FA" w:rsidRPr="00545273" w:rsidRDefault="007724E4" w:rsidP="007724E4">
      <w:pPr>
        <w:spacing w:before="120" w:after="0"/>
        <w:rPr>
          <w:rFonts w:cstheme="minorHAnsi"/>
        </w:rPr>
      </w:pPr>
      <w:r w:rsidRPr="00545273">
        <w:rPr>
          <w:rFonts w:cstheme="minorHAnsi"/>
          <w:b/>
          <w:bCs/>
        </w:rPr>
        <w:t xml:space="preserve">Ecosophia </w:t>
      </w:r>
      <w:r w:rsidRPr="00545273">
        <w:rPr>
          <w:rFonts w:cstheme="minorHAnsi"/>
        </w:rPr>
        <w:t>– Bullfrog Films</w:t>
      </w:r>
      <w:r w:rsidR="00DA40FA" w:rsidRPr="00545273">
        <w:rPr>
          <w:rFonts w:cstheme="minorHAnsi"/>
        </w:rPr>
        <w:t xml:space="preserve"> , 2024.- </w:t>
      </w:r>
      <w:hyperlink r:id="rId5" w:history="1">
        <w:r w:rsidR="00DA40FA" w:rsidRPr="00545273">
          <w:rPr>
            <w:rStyle w:val="Hyperlink"/>
            <w:rFonts w:cstheme="minorHAnsi"/>
          </w:rPr>
          <w:t>https://bullfrogfilms.com</w:t>
        </w:r>
      </w:hyperlink>
      <w:r w:rsidR="00636427">
        <w:rPr>
          <w:rFonts w:cstheme="minorHAnsi"/>
        </w:rPr>
        <w:t xml:space="preserve"> – One of the best films</w:t>
      </w:r>
      <w:r w:rsidR="007C7C85">
        <w:rPr>
          <w:rFonts w:cstheme="minorHAnsi"/>
        </w:rPr>
        <w:t xml:space="preserve">.  “Ecosophia” means earth wisdom. This film </w:t>
      </w:r>
      <w:r w:rsidR="00636427">
        <w:rPr>
          <w:rFonts w:cstheme="minorHAnsi"/>
        </w:rPr>
        <w:t>combines spirituality, science</w:t>
      </w:r>
      <w:r w:rsidR="007C7C85">
        <w:rPr>
          <w:rFonts w:cstheme="minorHAnsi"/>
        </w:rPr>
        <w:t>, the economy, psychology, growth, and climate change, showing that what we need going forward is a spiritual revolution.</w:t>
      </w:r>
    </w:p>
    <w:p w14:paraId="1DAFE0ED" w14:textId="4A85455A" w:rsidR="007724E4" w:rsidRPr="00545273" w:rsidRDefault="007724E4" w:rsidP="007724E4">
      <w:pPr>
        <w:spacing w:before="120"/>
        <w:rPr>
          <w:rFonts w:cstheme="minorHAnsi"/>
        </w:rPr>
      </w:pPr>
      <w:r w:rsidRPr="007C7C85">
        <w:rPr>
          <w:rFonts w:cstheme="minorHAnsi"/>
          <w:b/>
          <w:bCs/>
        </w:rPr>
        <w:t>The Sequel</w:t>
      </w:r>
      <w:r w:rsidRPr="007C7C85">
        <w:rPr>
          <w:rFonts w:cstheme="minorHAnsi"/>
        </w:rPr>
        <w:t xml:space="preserve"> -  Bullfrog Films, 2025</w:t>
      </w:r>
      <w:r w:rsidR="00DA40FA" w:rsidRPr="007C7C85">
        <w:rPr>
          <w:rFonts w:cstheme="minorHAnsi"/>
        </w:rPr>
        <w:t xml:space="preserve">. </w:t>
      </w:r>
      <w:hyperlink r:id="rId6" w:history="1">
        <w:r w:rsidR="00DA40FA" w:rsidRPr="007C7C85">
          <w:rPr>
            <w:rStyle w:val="Hyperlink"/>
            <w:rFonts w:cstheme="minorHAnsi"/>
          </w:rPr>
          <w:t>https://bullfrogfilms.com</w:t>
        </w:r>
      </w:hyperlink>
      <w:r w:rsidR="004E07C6" w:rsidRPr="007C7C85">
        <w:rPr>
          <w:rFonts w:cstheme="minorHAnsi"/>
        </w:rPr>
        <w:t>.  This film examines the w</w:t>
      </w:r>
      <w:r w:rsidR="004E07C6" w:rsidRPr="00545273">
        <w:rPr>
          <w:rFonts w:cstheme="minorHAnsi"/>
        </w:rPr>
        <w:t>ork of David Fleming, who has for years ta</w:t>
      </w:r>
      <w:r w:rsidR="00636427">
        <w:rPr>
          <w:rFonts w:cstheme="minorHAnsi"/>
        </w:rPr>
        <w:t>ught</w:t>
      </w:r>
      <w:r w:rsidR="004E07C6" w:rsidRPr="00545273">
        <w:rPr>
          <w:rFonts w:cstheme="minorHAnsi"/>
        </w:rPr>
        <w:t xml:space="preserve"> about the unsustainability of our current economic systems.  What will it take to re-imagine civilization after the collapse mainstream economies?  </w:t>
      </w:r>
    </w:p>
    <w:p w14:paraId="05D461B2" w14:textId="77777777" w:rsidR="00DA40FA" w:rsidRPr="00545273" w:rsidRDefault="00DA40FA" w:rsidP="007724E4">
      <w:pPr>
        <w:spacing w:before="120"/>
        <w:rPr>
          <w:rFonts w:cstheme="minorHAnsi"/>
        </w:rPr>
      </w:pPr>
    </w:p>
    <w:sectPr w:rsidR="00DA40FA" w:rsidRPr="00545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UGoUD0+Z5KkUIqLtNdy15W1vnbemrya5zWKs0J+hm5/9OOEzvxYfg3ol/BJEcDP2LvOT7ourkC+cAmQRGFxjQ==" w:salt="z5oc3r4IQLA695QWLYnW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E4"/>
    <w:rsid w:val="00016705"/>
    <w:rsid w:val="0001700A"/>
    <w:rsid w:val="00040D68"/>
    <w:rsid w:val="000A1E7F"/>
    <w:rsid w:val="002A4E4B"/>
    <w:rsid w:val="003E0955"/>
    <w:rsid w:val="004C4FEF"/>
    <w:rsid w:val="004E07C6"/>
    <w:rsid w:val="00545273"/>
    <w:rsid w:val="005930A7"/>
    <w:rsid w:val="005D1EB2"/>
    <w:rsid w:val="00636427"/>
    <w:rsid w:val="00771592"/>
    <w:rsid w:val="007724E4"/>
    <w:rsid w:val="00790EE3"/>
    <w:rsid w:val="007B2C17"/>
    <w:rsid w:val="007C7C85"/>
    <w:rsid w:val="00962BBC"/>
    <w:rsid w:val="00A223B9"/>
    <w:rsid w:val="00B547A4"/>
    <w:rsid w:val="00DA40FA"/>
    <w:rsid w:val="00DB4749"/>
    <w:rsid w:val="00E7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3E33"/>
  <w15:chartTrackingRefBased/>
  <w15:docId w15:val="{7F8AAE67-E490-4E80-A18B-2931428E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2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2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2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2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2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2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2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2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2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2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4E4"/>
    <w:rPr>
      <w:rFonts w:eastAsiaTheme="majorEastAsia" w:cstheme="majorBidi"/>
      <w:color w:val="272727" w:themeColor="text1" w:themeTint="D8"/>
    </w:rPr>
  </w:style>
  <w:style w:type="paragraph" w:styleId="Title">
    <w:name w:val="Title"/>
    <w:basedOn w:val="Normal"/>
    <w:next w:val="Normal"/>
    <w:link w:val="TitleChar"/>
    <w:uiPriority w:val="10"/>
    <w:qFormat/>
    <w:rsid w:val="00772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4E4"/>
    <w:pPr>
      <w:spacing w:before="160"/>
      <w:jc w:val="center"/>
    </w:pPr>
    <w:rPr>
      <w:i/>
      <w:iCs/>
      <w:color w:val="404040" w:themeColor="text1" w:themeTint="BF"/>
    </w:rPr>
  </w:style>
  <w:style w:type="character" w:customStyle="1" w:styleId="QuoteChar">
    <w:name w:val="Quote Char"/>
    <w:basedOn w:val="DefaultParagraphFont"/>
    <w:link w:val="Quote"/>
    <w:uiPriority w:val="29"/>
    <w:rsid w:val="007724E4"/>
    <w:rPr>
      <w:i/>
      <w:iCs/>
      <w:color w:val="404040" w:themeColor="text1" w:themeTint="BF"/>
    </w:rPr>
  </w:style>
  <w:style w:type="paragraph" w:styleId="ListParagraph">
    <w:name w:val="List Paragraph"/>
    <w:basedOn w:val="Normal"/>
    <w:uiPriority w:val="34"/>
    <w:qFormat/>
    <w:rsid w:val="007724E4"/>
    <w:pPr>
      <w:ind w:left="720"/>
      <w:contextualSpacing/>
    </w:pPr>
  </w:style>
  <w:style w:type="character" w:styleId="IntenseEmphasis">
    <w:name w:val="Intense Emphasis"/>
    <w:basedOn w:val="DefaultParagraphFont"/>
    <w:uiPriority w:val="21"/>
    <w:qFormat/>
    <w:rsid w:val="007724E4"/>
    <w:rPr>
      <w:i/>
      <w:iCs/>
      <w:color w:val="2F5496" w:themeColor="accent1" w:themeShade="BF"/>
    </w:rPr>
  </w:style>
  <w:style w:type="paragraph" w:styleId="IntenseQuote">
    <w:name w:val="Intense Quote"/>
    <w:basedOn w:val="Normal"/>
    <w:next w:val="Normal"/>
    <w:link w:val="IntenseQuoteChar"/>
    <w:uiPriority w:val="30"/>
    <w:qFormat/>
    <w:rsid w:val="00772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24E4"/>
    <w:rPr>
      <w:i/>
      <w:iCs/>
      <w:color w:val="2F5496" w:themeColor="accent1" w:themeShade="BF"/>
    </w:rPr>
  </w:style>
  <w:style w:type="character" w:styleId="IntenseReference">
    <w:name w:val="Intense Reference"/>
    <w:basedOn w:val="DefaultParagraphFont"/>
    <w:uiPriority w:val="32"/>
    <w:qFormat/>
    <w:rsid w:val="007724E4"/>
    <w:rPr>
      <w:b/>
      <w:bCs/>
      <w:smallCaps/>
      <w:color w:val="2F5496" w:themeColor="accent1" w:themeShade="BF"/>
      <w:spacing w:val="5"/>
    </w:rPr>
  </w:style>
  <w:style w:type="paragraph" w:customStyle="1" w:styleId="msotitle3">
    <w:name w:val="msotitle3"/>
    <w:rsid w:val="007724E4"/>
    <w:pPr>
      <w:spacing w:after="0" w:line="285" w:lineRule="auto"/>
      <w:jc w:val="center"/>
    </w:pPr>
    <w:rPr>
      <w:rFonts w:ascii="Goudy Old Style" w:eastAsia="Times New Roman" w:hAnsi="Goudy Old Style" w:cs="Times New Roman"/>
      <w:color w:val="000000"/>
      <w:kern w:val="28"/>
      <w:sz w:val="22"/>
      <w:szCs w:val="22"/>
      <w14:ligatures w14:val="none"/>
    </w:rPr>
  </w:style>
  <w:style w:type="character" w:styleId="Hyperlink">
    <w:name w:val="Hyperlink"/>
    <w:basedOn w:val="DefaultParagraphFont"/>
    <w:uiPriority w:val="99"/>
    <w:unhideWhenUsed/>
    <w:rsid w:val="007724E4"/>
    <w:rPr>
      <w:color w:val="0563C1" w:themeColor="hyperlink"/>
      <w:u w:val="single"/>
    </w:rPr>
  </w:style>
  <w:style w:type="character" w:styleId="HTMLCite">
    <w:name w:val="HTML Cite"/>
    <w:basedOn w:val="DefaultParagraphFont"/>
    <w:uiPriority w:val="99"/>
    <w:semiHidden/>
    <w:unhideWhenUsed/>
    <w:rsid w:val="007724E4"/>
    <w:rPr>
      <w:i/>
      <w:iCs/>
    </w:rPr>
  </w:style>
  <w:style w:type="character" w:styleId="UnresolvedMention">
    <w:name w:val="Unresolved Mention"/>
    <w:basedOn w:val="DefaultParagraphFont"/>
    <w:uiPriority w:val="99"/>
    <w:semiHidden/>
    <w:unhideWhenUsed/>
    <w:rsid w:val="00DA40FA"/>
    <w:rPr>
      <w:color w:val="605E5C"/>
      <w:shd w:val="clear" w:color="auto" w:fill="E1DFDD"/>
    </w:rPr>
  </w:style>
  <w:style w:type="character" w:styleId="FollowedHyperlink">
    <w:name w:val="FollowedHyperlink"/>
    <w:basedOn w:val="DefaultParagraphFont"/>
    <w:uiPriority w:val="99"/>
    <w:semiHidden/>
    <w:unhideWhenUsed/>
    <w:rsid w:val="003E09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llfrogfilms.com" TargetMode="External"/><Relationship Id="rId5" Type="http://schemas.openxmlformats.org/officeDocument/2006/relationships/hyperlink" Target="https://bullfrogfilms.com" TargetMode="External"/><Relationship Id="rId4" Type="http://schemas.openxmlformats.org/officeDocument/2006/relationships/hyperlink" Target="http://racingextin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2714</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Powers</dc:creator>
  <cp:keywords/>
  <dc:description/>
  <cp:lastModifiedBy>Mark Lickteig</cp:lastModifiedBy>
  <cp:revision>4</cp:revision>
  <dcterms:created xsi:type="dcterms:W3CDTF">2026-02-22T14:42:00Z</dcterms:created>
  <dcterms:modified xsi:type="dcterms:W3CDTF">2026-02-22T14:43:00Z</dcterms:modified>
</cp:coreProperties>
</file>